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5D" w:rsidRDefault="0074465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</w:p>
    <w:p w:rsidR="0074465D" w:rsidRDefault="0074465D" w:rsidP="0074465D">
      <w:pPr>
        <w:ind w:firstLine="708"/>
        <w:jc w:val="center"/>
        <w:rPr>
          <w:b/>
          <w:sz w:val="28"/>
        </w:rPr>
      </w:pPr>
      <w:r w:rsidRPr="00F01021">
        <w:rPr>
          <w:b/>
          <w:sz w:val="28"/>
        </w:rPr>
        <w:t>Информация о выполнении мероприятий, предусмотренных Планом Территориальн</w:t>
      </w:r>
      <w:r>
        <w:rPr>
          <w:b/>
          <w:sz w:val="28"/>
        </w:rPr>
        <w:t>ого</w:t>
      </w:r>
      <w:r w:rsidRPr="00F01021">
        <w:rPr>
          <w:b/>
          <w:sz w:val="28"/>
        </w:rPr>
        <w:t xml:space="preserve"> орган</w:t>
      </w:r>
      <w:r>
        <w:rPr>
          <w:b/>
          <w:sz w:val="28"/>
        </w:rPr>
        <w:t>а</w:t>
      </w:r>
      <w:r w:rsidRPr="00F01021">
        <w:rPr>
          <w:b/>
          <w:sz w:val="28"/>
        </w:rPr>
        <w:t xml:space="preserve"> Федеральной службы государственной статистики по Курской области </w:t>
      </w:r>
      <w:r>
        <w:rPr>
          <w:b/>
          <w:sz w:val="28"/>
        </w:rPr>
        <w:t xml:space="preserve">по противодействию коррупции </w:t>
      </w:r>
      <w:r w:rsidRPr="00F01021">
        <w:rPr>
          <w:b/>
          <w:sz w:val="28"/>
        </w:rPr>
        <w:t>на 201</w:t>
      </w:r>
      <w:r>
        <w:rPr>
          <w:b/>
          <w:sz w:val="28"/>
        </w:rPr>
        <w:t>8</w:t>
      </w:r>
      <w:r w:rsidRPr="00F01021">
        <w:rPr>
          <w:b/>
          <w:sz w:val="28"/>
        </w:rPr>
        <w:t>-</w:t>
      </w:r>
      <w:r w:rsidRPr="00C6422D">
        <w:rPr>
          <w:b/>
          <w:sz w:val="28"/>
        </w:rPr>
        <w:t>2020</w:t>
      </w:r>
      <w:r w:rsidRPr="00F01021">
        <w:rPr>
          <w:b/>
          <w:sz w:val="28"/>
        </w:rPr>
        <w:t xml:space="preserve"> годы, за </w:t>
      </w:r>
      <w:r>
        <w:rPr>
          <w:b/>
          <w:sz w:val="28"/>
        </w:rPr>
        <w:t>1</w:t>
      </w:r>
      <w:r w:rsidRPr="00F01021">
        <w:rPr>
          <w:b/>
          <w:sz w:val="28"/>
        </w:rPr>
        <w:t xml:space="preserve"> квартал 20</w:t>
      </w:r>
      <w:r>
        <w:rPr>
          <w:b/>
          <w:sz w:val="28"/>
        </w:rPr>
        <w:t>19</w:t>
      </w:r>
      <w:r w:rsidRPr="00F01021">
        <w:rPr>
          <w:b/>
          <w:sz w:val="28"/>
        </w:rPr>
        <w:t xml:space="preserve"> года.</w:t>
      </w:r>
    </w:p>
    <w:p w:rsidR="0074465D" w:rsidRDefault="0074465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</w:p>
    <w:p w:rsidR="009D229D" w:rsidRPr="0074465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74465D">
        <w:rPr>
          <w:rStyle w:val="a6"/>
          <w:rFonts w:eastAsia="Calibri"/>
          <w:b w:val="0"/>
          <w:sz w:val="28"/>
          <w:szCs w:val="28"/>
        </w:rPr>
        <w:t xml:space="preserve">В </w:t>
      </w:r>
      <w:proofErr w:type="spellStart"/>
      <w:r w:rsidRPr="0074465D"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 w:rsidRPr="0074465D">
        <w:rPr>
          <w:rStyle w:val="a6"/>
          <w:rFonts w:eastAsia="Calibri"/>
          <w:b w:val="0"/>
          <w:sz w:val="28"/>
          <w:szCs w:val="28"/>
        </w:rPr>
        <w:t xml:space="preserve"> действует комиссия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Курской области и урегулированию конфликта интересов. В состав комиссии включен председатель первичной профсоюзной организации </w:t>
      </w:r>
      <w:proofErr w:type="spellStart"/>
      <w:proofErr w:type="gramStart"/>
      <w:r w:rsidRPr="0074465D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proofErr w:type="gramEnd"/>
      <w:r w:rsidRPr="0074465D">
        <w:rPr>
          <w:rStyle w:val="a6"/>
          <w:rFonts w:eastAsia="Calibri"/>
          <w:b w:val="0"/>
          <w:sz w:val="28"/>
          <w:szCs w:val="28"/>
        </w:rPr>
        <w:t xml:space="preserve"> и председатель Общественного совета при Территориальном органе Федеральной службы государственной статистики по Курской области. </w:t>
      </w:r>
    </w:p>
    <w:p w:rsidR="009D229D" w:rsidRPr="0074465D" w:rsidRDefault="009D229D" w:rsidP="009D229D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74465D">
        <w:rPr>
          <w:sz w:val="28"/>
          <w:szCs w:val="28"/>
        </w:rPr>
        <w:t xml:space="preserve">В 1 квартале   2019 г.  проведено 1 заседание комиссии.  На заседании комиссии рассмотрен вопрос о </w:t>
      </w:r>
      <w:r w:rsidRPr="0074465D">
        <w:rPr>
          <w:sz w:val="28"/>
          <w:szCs w:val="20"/>
        </w:rPr>
        <w:t xml:space="preserve">поступившем от федерального государственного гражданского служащего </w:t>
      </w:r>
      <w:proofErr w:type="spellStart"/>
      <w:r w:rsidRPr="0074465D">
        <w:rPr>
          <w:sz w:val="28"/>
          <w:szCs w:val="20"/>
        </w:rPr>
        <w:t>Курскстата</w:t>
      </w:r>
      <w:proofErr w:type="spellEnd"/>
      <w:r w:rsidRPr="0074465D">
        <w:rPr>
          <w:sz w:val="28"/>
          <w:szCs w:val="20"/>
        </w:rPr>
        <w:t xml:space="preserve"> уведомлении руководителя </w:t>
      </w:r>
      <w:proofErr w:type="spellStart"/>
      <w:r w:rsidRPr="0074465D">
        <w:rPr>
          <w:sz w:val="28"/>
          <w:szCs w:val="20"/>
        </w:rPr>
        <w:t>Курскстата</w:t>
      </w:r>
      <w:proofErr w:type="spellEnd"/>
      <w:r w:rsidRPr="0074465D">
        <w:rPr>
          <w:sz w:val="28"/>
          <w:szCs w:val="20"/>
        </w:rPr>
        <w:t xml:space="preserve"> об иной оплачиваемой работе и о возможном возникновении конфликта интересов</w:t>
      </w:r>
      <w:r w:rsidRPr="0074465D">
        <w:rPr>
          <w:sz w:val="28"/>
          <w:szCs w:val="28"/>
          <w:lang w:val="x-none" w:eastAsia="x-none"/>
        </w:rPr>
        <w:t>.</w:t>
      </w:r>
    </w:p>
    <w:p w:rsidR="00E40C1D" w:rsidRPr="0074465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74465D">
        <w:rPr>
          <w:rStyle w:val="a6"/>
          <w:rFonts w:eastAsia="Calibri"/>
          <w:b w:val="0"/>
          <w:sz w:val="28"/>
          <w:szCs w:val="28"/>
        </w:rPr>
        <w:t xml:space="preserve">Осуществляется контроль за соблюдением лицами, замещающими должности в </w:t>
      </w:r>
      <w:proofErr w:type="spellStart"/>
      <w:r w:rsidRPr="0074465D"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 w:rsidRPr="0074465D">
        <w:rPr>
          <w:rStyle w:val="a6"/>
          <w:rFonts w:eastAsia="Calibri"/>
          <w:b w:val="0"/>
          <w:sz w:val="28"/>
          <w:szCs w:val="28"/>
        </w:rPr>
        <w:t>, требований законодательства Российской Федерации, касающихся предотвращения и урегулирования конфликта интересов.</w:t>
      </w:r>
    </w:p>
    <w:p w:rsidR="009D229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74465D">
        <w:rPr>
          <w:rStyle w:val="a6"/>
          <w:rFonts w:eastAsia="Calibri"/>
          <w:b w:val="0"/>
          <w:sz w:val="28"/>
          <w:szCs w:val="28"/>
        </w:rPr>
        <w:t xml:space="preserve">Ответственным за работу по профилактике коррупционных и иных правонарушений </w:t>
      </w:r>
      <w:proofErr w:type="spellStart"/>
      <w:r w:rsidRPr="0074465D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74465D">
        <w:rPr>
          <w:rStyle w:val="a6"/>
          <w:rFonts w:eastAsia="Calibri"/>
          <w:b w:val="0"/>
          <w:sz w:val="28"/>
          <w:szCs w:val="28"/>
        </w:rPr>
        <w:t xml:space="preserve"> осуществляется прием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службы, гражданскими служащими и членами их семей.</w:t>
      </w:r>
      <w:r>
        <w:rPr>
          <w:rStyle w:val="a6"/>
          <w:rFonts w:eastAsia="Calibri"/>
          <w:b w:val="0"/>
          <w:sz w:val="28"/>
          <w:szCs w:val="28"/>
        </w:rPr>
        <w:t xml:space="preserve">  </w:t>
      </w:r>
    </w:p>
    <w:p w:rsidR="00E40C1D" w:rsidRP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В 1 квартале 201</w:t>
      </w:r>
      <w:r w:rsidR="009D229D">
        <w:rPr>
          <w:rStyle w:val="a6"/>
          <w:rFonts w:eastAsia="Calibri"/>
          <w:b w:val="0"/>
          <w:sz w:val="28"/>
          <w:szCs w:val="28"/>
        </w:rPr>
        <w:t xml:space="preserve">9 </w:t>
      </w:r>
      <w:r w:rsidR="00F93033">
        <w:rPr>
          <w:rStyle w:val="a6"/>
          <w:rFonts w:eastAsia="Calibri"/>
          <w:b w:val="0"/>
          <w:sz w:val="28"/>
          <w:szCs w:val="28"/>
        </w:rPr>
        <w:t>года</w:t>
      </w:r>
      <w:r w:rsidRPr="00E40C1D">
        <w:rPr>
          <w:rStyle w:val="a6"/>
          <w:rFonts w:eastAsia="Calibri"/>
          <w:b w:val="0"/>
          <w:sz w:val="28"/>
          <w:szCs w:val="28"/>
        </w:rPr>
        <w:t xml:space="preserve"> </w:t>
      </w:r>
      <w:r w:rsidR="009D229D">
        <w:rPr>
          <w:rStyle w:val="a6"/>
          <w:rFonts w:eastAsia="Calibri"/>
          <w:b w:val="0"/>
          <w:sz w:val="28"/>
          <w:szCs w:val="28"/>
        </w:rPr>
        <w:t>2</w:t>
      </w:r>
      <w:r>
        <w:rPr>
          <w:rStyle w:val="a6"/>
          <w:rFonts w:eastAsia="Calibri"/>
          <w:b w:val="0"/>
          <w:sz w:val="28"/>
          <w:szCs w:val="28"/>
        </w:rPr>
        <w:t xml:space="preserve"> граждан</w:t>
      </w:r>
      <w:r w:rsidR="009D229D">
        <w:rPr>
          <w:rStyle w:val="a6"/>
          <w:rFonts w:eastAsia="Calibri"/>
          <w:b w:val="0"/>
          <w:sz w:val="28"/>
          <w:szCs w:val="28"/>
        </w:rPr>
        <w:t>ина</w:t>
      </w:r>
      <w:r w:rsidRPr="00E40C1D">
        <w:rPr>
          <w:rStyle w:val="a6"/>
          <w:rFonts w:eastAsia="Calibri"/>
          <w:b w:val="0"/>
          <w:sz w:val="28"/>
          <w:szCs w:val="28"/>
        </w:rPr>
        <w:t xml:space="preserve">, </w:t>
      </w:r>
      <w:r>
        <w:rPr>
          <w:rStyle w:val="a6"/>
          <w:rFonts w:eastAsia="Calibri"/>
          <w:b w:val="0"/>
          <w:sz w:val="28"/>
          <w:szCs w:val="28"/>
        </w:rPr>
        <w:t>при поступлении на государственную гражданскую службу</w:t>
      </w:r>
      <w:r w:rsidRPr="00E40C1D">
        <w:rPr>
          <w:rStyle w:val="a6"/>
          <w:rFonts w:eastAsia="Calibri"/>
          <w:b w:val="0"/>
          <w:sz w:val="28"/>
          <w:szCs w:val="28"/>
        </w:rPr>
        <w:t>,</w:t>
      </w:r>
      <w:r>
        <w:rPr>
          <w:rStyle w:val="a6"/>
          <w:rFonts w:eastAsia="Calibri"/>
          <w:b w:val="0"/>
          <w:sz w:val="28"/>
          <w:szCs w:val="28"/>
        </w:rPr>
        <w:t xml:space="preserve"> сдал</w:t>
      </w:r>
      <w:r w:rsidR="009D229D">
        <w:rPr>
          <w:rStyle w:val="a6"/>
          <w:rFonts w:eastAsia="Calibri"/>
          <w:b w:val="0"/>
          <w:sz w:val="28"/>
          <w:szCs w:val="28"/>
        </w:rPr>
        <w:t>и</w:t>
      </w:r>
      <w:r>
        <w:rPr>
          <w:rStyle w:val="a6"/>
          <w:rFonts w:eastAsia="Calibri"/>
          <w:b w:val="0"/>
          <w:sz w:val="28"/>
          <w:szCs w:val="28"/>
        </w:rPr>
        <w:t xml:space="preserve"> справки о доходах</w:t>
      </w:r>
      <w:r w:rsidRPr="00E40C1D">
        <w:rPr>
          <w:rStyle w:val="a6"/>
          <w:rFonts w:eastAsia="Calibri"/>
          <w:b w:val="0"/>
          <w:sz w:val="28"/>
          <w:szCs w:val="28"/>
        </w:rPr>
        <w:t>,</w:t>
      </w:r>
      <w:r>
        <w:rPr>
          <w:rStyle w:val="a6"/>
          <w:rFonts w:eastAsia="Calibri"/>
          <w:b w:val="0"/>
          <w:sz w:val="28"/>
          <w:szCs w:val="28"/>
        </w:rPr>
        <w:t xml:space="preserve"> расходах</w:t>
      </w:r>
      <w:r w:rsidRPr="00E40C1D">
        <w:rPr>
          <w:rStyle w:val="a6"/>
          <w:rFonts w:eastAsia="Calibri"/>
          <w:b w:val="0"/>
          <w:sz w:val="28"/>
          <w:szCs w:val="28"/>
        </w:rPr>
        <w:t>,</w:t>
      </w:r>
      <w:r>
        <w:rPr>
          <w:rStyle w:val="a6"/>
          <w:rFonts w:eastAsia="Calibri"/>
          <w:b w:val="0"/>
          <w:sz w:val="28"/>
          <w:szCs w:val="28"/>
        </w:rPr>
        <w:t xml:space="preserve"> об имуществе и обязательствах имущественного характера.</w:t>
      </w:r>
    </w:p>
    <w:p w:rsidR="009D229D" w:rsidRPr="00322D91" w:rsidRDefault="009D229D" w:rsidP="00DC5252">
      <w:pPr>
        <w:spacing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С 1 января 2019 г. по 30 апреля 2019 г. государственные гражданские служащие, включенные в реестр должностей</w:t>
      </w:r>
      <w:r w:rsidRPr="00322D91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руководителем </w:t>
      </w:r>
      <w:proofErr w:type="spellStart"/>
      <w:r>
        <w:rPr>
          <w:sz w:val="28"/>
          <w:szCs w:val="28"/>
        </w:rPr>
        <w:t>Курскстата</w:t>
      </w:r>
      <w:proofErr w:type="spellEnd"/>
      <w:r>
        <w:rPr>
          <w:sz w:val="28"/>
          <w:szCs w:val="28"/>
        </w:rPr>
        <w:t xml:space="preserve"> 27 декабря 2018 года</w:t>
      </w:r>
      <w:r w:rsidRPr="00322D91">
        <w:rPr>
          <w:sz w:val="28"/>
          <w:szCs w:val="28"/>
        </w:rPr>
        <w:t>,</w:t>
      </w:r>
      <w:r>
        <w:rPr>
          <w:sz w:val="28"/>
          <w:szCs w:val="28"/>
        </w:rPr>
        <w:t xml:space="preserve"> обязаны сдать справки о доходах</w:t>
      </w:r>
      <w:r w:rsidRPr="00322D91">
        <w:rPr>
          <w:sz w:val="28"/>
          <w:szCs w:val="28"/>
        </w:rPr>
        <w:t>,</w:t>
      </w:r>
      <w:r>
        <w:rPr>
          <w:sz w:val="28"/>
          <w:szCs w:val="28"/>
        </w:rPr>
        <w:t xml:space="preserve"> расходах</w:t>
      </w:r>
      <w:r w:rsidRPr="00322D91">
        <w:rPr>
          <w:sz w:val="28"/>
          <w:szCs w:val="28"/>
        </w:rPr>
        <w:t>,</w:t>
      </w:r>
      <w:r>
        <w:rPr>
          <w:sz w:val="28"/>
          <w:szCs w:val="28"/>
        </w:rPr>
        <w:t xml:space="preserve"> об имуществе и обязательствах имущественного характера на себя и </w:t>
      </w:r>
      <w:r w:rsidRPr="006F3EDB">
        <w:rPr>
          <w:sz w:val="28"/>
          <w:szCs w:val="28"/>
        </w:rPr>
        <w:t>своих членов семьи за</w:t>
      </w:r>
      <w:r>
        <w:rPr>
          <w:sz w:val="28"/>
          <w:szCs w:val="28"/>
        </w:rPr>
        <w:t xml:space="preserve"> 2018 г. Данные справки заполняются в специальном программном обеспечении «Справки БК». </w:t>
      </w:r>
    </w:p>
    <w:p w:rsidR="00E40C1D" w:rsidRPr="009D229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9D229D">
        <w:rPr>
          <w:rStyle w:val="a6"/>
          <w:rFonts w:eastAsia="Calibri"/>
          <w:b w:val="0"/>
          <w:sz w:val="28"/>
          <w:szCs w:val="28"/>
        </w:rPr>
        <w:t>Случаев несоблюдения государственными гражданскими служащими запретов, ограничений и требований, установленных в целях противодействии коррупции, в том числе мер по предотвращению и (или) урегулированию конфликта интересов, не выявлено.</w:t>
      </w:r>
    </w:p>
    <w:p w:rsidR="00E40C1D" w:rsidRPr="009D229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9D229D">
        <w:rPr>
          <w:rStyle w:val="a6"/>
          <w:rFonts w:eastAsia="Calibri"/>
          <w:b w:val="0"/>
          <w:sz w:val="28"/>
          <w:szCs w:val="28"/>
        </w:rPr>
        <w:lastRenderedPageBreak/>
        <w:t>У лиц, претендующих на замещение должностей федеральной государственной гражданской службы, проверяется подлинность документов: об образовании путем направления запроса в учебные заведения; наличие гражданства Российской Федерации (в случаях, установленных законодательством Российской Федерации); на официальном сайте Главного Управления по вопросам миграции МВД России проверяется на действительность паспорта Российской Федерации.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9D229D">
        <w:rPr>
          <w:rStyle w:val="a6"/>
          <w:rFonts w:eastAsia="Calibri"/>
          <w:b w:val="0"/>
          <w:sz w:val="28"/>
          <w:szCs w:val="28"/>
        </w:rPr>
        <w:t>По предоставленному Федеральной налоговой службой доступу к открытым и общедоступным сведениям с использованием сети Интернет  осуществляется проверка на предмет участия на платной основе в деятельности органа управления коммерческой организацией или осуществлении предпринимательской деятельности, по данным, содержащимся в Едином государственном реестре юридических лиц и в Едином государственном реестре индивидуальных предпринимателей в отношении лиц, поступающих на федеральную государственную гражданскую службу.</w:t>
      </w:r>
    </w:p>
    <w:p w:rsidR="0045163F" w:rsidRPr="0045163F" w:rsidRDefault="0045163F" w:rsidP="0045163F">
      <w:pPr>
        <w:spacing w:line="276" w:lineRule="auto"/>
        <w:ind w:firstLine="697"/>
        <w:jc w:val="both"/>
        <w:rPr>
          <w:rStyle w:val="a6"/>
          <w:b w:val="0"/>
          <w:bCs w:val="0"/>
          <w:spacing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В 1 квартале была осуществлена проверка государственных гражданских служащих </w:t>
      </w:r>
      <w:proofErr w:type="spellStart"/>
      <w:r>
        <w:rPr>
          <w:color w:val="000000"/>
          <w:sz w:val="28"/>
          <w:szCs w:val="28"/>
        </w:rPr>
        <w:t>Курскстата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FE38AA">
        <w:rPr>
          <w:color w:val="000000"/>
          <w:sz w:val="28"/>
          <w:szCs w:val="28"/>
        </w:rPr>
        <w:t>на предмет участия на платной основе в деятельности органа управления коммерческой организацией или осуществлении предпринимательской деятельности, по данным, содержащимся в Едином государственном реестре юридических лиц и в Едином государственном реестре индивидуальных предпринимателей</w:t>
      </w:r>
      <w:r w:rsidRPr="003408E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нарушений не выявлено.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На </w:t>
      </w:r>
      <w:r w:rsidR="00EF72C3">
        <w:rPr>
          <w:rStyle w:val="a6"/>
          <w:rFonts w:eastAsia="Calibri"/>
          <w:b w:val="0"/>
          <w:sz w:val="28"/>
          <w:szCs w:val="28"/>
        </w:rPr>
        <w:t>29</w:t>
      </w:r>
      <w:r>
        <w:rPr>
          <w:rStyle w:val="a6"/>
          <w:rFonts w:eastAsia="Calibri"/>
          <w:b w:val="0"/>
          <w:sz w:val="28"/>
          <w:szCs w:val="28"/>
        </w:rPr>
        <w:t xml:space="preserve"> марта 201</w:t>
      </w:r>
      <w:r w:rsidR="00EF72C3">
        <w:rPr>
          <w:rStyle w:val="a6"/>
          <w:rFonts w:eastAsia="Calibri"/>
          <w:b w:val="0"/>
          <w:sz w:val="28"/>
          <w:szCs w:val="28"/>
        </w:rPr>
        <w:t>9</w:t>
      </w:r>
      <w:r>
        <w:rPr>
          <w:rStyle w:val="a6"/>
          <w:rFonts w:eastAsia="Calibri"/>
          <w:b w:val="0"/>
          <w:sz w:val="28"/>
          <w:szCs w:val="28"/>
        </w:rPr>
        <w:t xml:space="preserve"> года форму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утвержденную Распоряжением Правительства Российской Федерации от 28 декабря 2016 г. № 2867-р, представили все государственные гражданские служащие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>.</w:t>
      </w:r>
      <w:r>
        <w:rPr>
          <w:rStyle w:val="a6"/>
          <w:rFonts w:eastAsia="Calibri"/>
          <w:sz w:val="28"/>
          <w:szCs w:val="28"/>
        </w:rPr>
        <w:t xml:space="preserve"> 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Гражданине, претендующие на замещение должности гражданской службы, сдают данную форму при поступлении на службу за три календарных года, предшествующих году поступления на гражданскую службу.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Осуществляется контроль исполнения федеральными государственными гражданскими служащими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обязанности по предварительному уведомлению представителя нанимателя о выполнении иной оплачиваемой работы. 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lastRenderedPageBreak/>
        <w:t xml:space="preserve">Уведомлений от гражданских служащих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о фактах обращения к ним в целях склонения к совершению коррупционных правонарушений не поступало.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Случаев возникновения конфликта интересов, одной из сторон которого являются гражданские служащие, 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не зарегистрировано.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В случае возникновения конфликта интересов, одной из сторон которого будут являться гражданские служащие будут приняты меры по предотвращению и урегулированию конфликта интересов.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Проводятся консультации по вопросам противодействия коррупции, соблюдения запретов, ограничений, требований к служебному поведению для всех федеральных государственных гражданских служащих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и для граждан, впервые поступающих на государственную службу, ознакомление всех федеральных государственных гражданских служащих, работников с вновь принятыми нормативными актами по антикоррупционной тематике под роспись. Положения антикоррупционных законов изучаются на занятиях производственно-экономической учебы, проводится разъяснительная работа при выездах в районные подразделения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>.</w:t>
      </w:r>
    </w:p>
    <w:p w:rsidR="00E40C1D" w:rsidRDefault="00E40C1D" w:rsidP="00E40C1D">
      <w:pPr>
        <w:pStyle w:val="a3"/>
        <w:spacing w:after="0" w:line="276" w:lineRule="auto"/>
        <w:ind w:left="0"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В </w:t>
      </w:r>
      <w:proofErr w:type="gramStart"/>
      <w:r w:rsidR="00EF72C3">
        <w:rPr>
          <w:rStyle w:val="a6"/>
          <w:rFonts w:eastAsia="Calibri"/>
          <w:b w:val="0"/>
          <w:sz w:val="28"/>
          <w:szCs w:val="28"/>
        </w:rPr>
        <w:t>1  квартале</w:t>
      </w:r>
      <w:proofErr w:type="gramEnd"/>
      <w:r w:rsidR="00EF72C3">
        <w:rPr>
          <w:rStyle w:val="a6"/>
          <w:rFonts w:eastAsia="Calibri"/>
          <w:b w:val="0"/>
          <w:sz w:val="28"/>
          <w:szCs w:val="28"/>
        </w:rPr>
        <w:t xml:space="preserve"> 2019</w:t>
      </w:r>
      <w:r>
        <w:rPr>
          <w:rStyle w:val="a6"/>
          <w:rFonts w:eastAsia="Calibri"/>
          <w:b w:val="0"/>
          <w:sz w:val="28"/>
          <w:szCs w:val="28"/>
        </w:rPr>
        <w:t xml:space="preserve"> год</w:t>
      </w:r>
      <w:r w:rsidR="00EF72C3">
        <w:rPr>
          <w:rStyle w:val="a6"/>
          <w:rFonts w:eastAsia="Calibri"/>
          <w:b w:val="0"/>
          <w:sz w:val="28"/>
          <w:szCs w:val="28"/>
        </w:rPr>
        <w:t>а</w:t>
      </w:r>
      <w:r>
        <w:rPr>
          <w:rStyle w:val="a6"/>
          <w:rFonts w:eastAsia="Calibri"/>
          <w:b w:val="0"/>
          <w:sz w:val="28"/>
          <w:szCs w:val="28"/>
        </w:rPr>
        <w:t xml:space="preserve"> государственные гражданские служащие были ознакомлены под роспись с: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-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EF72C3">
        <w:rPr>
          <w:rStyle w:val="a6"/>
          <w:rFonts w:eastAsia="Calibri"/>
          <w:b w:val="0"/>
          <w:sz w:val="28"/>
          <w:szCs w:val="28"/>
        </w:rPr>
        <w:t>9</w:t>
      </w:r>
      <w:r>
        <w:rPr>
          <w:rStyle w:val="a6"/>
          <w:rFonts w:eastAsia="Calibri"/>
          <w:b w:val="0"/>
          <w:sz w:val="28"/>
          <w:szCs w:val="28"/>
        </w:rPr>
        <w:t xml:space="preserve"> году (за отчетный 201</w:t>
      </w:r>
      <w:r w:rsidR="00EF72C3">
        <w:rPr>
          <w:rStyle w:val="a6"/>
          <w:rFonts w:eastAsia="Calibri"/>
          <w:b w:val="0"/>
          <w:sz w:val="28"/>
          <w:szCs w:val="28"/>
        </w:rPr>
        <w:t>8</w:t>
      </w:r>
      <w:r>
        <w:rPr>
          <w:rStyle w:val="a6"/>
          <w:rFonts w:eastAsia="Calibri"/>
          <w:b w:val="0"/>
          <w:sz w:val="28"/>
          <w:szCs w:val="28"/>
        </w:rPr>
        <w:t xml:space="preserve"> год) и основными новеллами в Методических рекоменда</w:t>
      </w:r>
      <w:r w:rsidR="009D229D">
        <w:rPr>
          <w:rStyle w:val="a6"/>
          <w:rFonts w:eastAsia="Calibri"/>
          <w:b w:val="0"/>
          <w:sz w:val="28"/>
          <w:szCs w:val="28"/>
        </w:rPr>
        <w:t>циях;</w:t>
      </w:r>
    </w:p>
    <w:p w:rsidR="00761849" w:rsidRDefault="00761849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- с изменениями, касающимися оплаты листков нетрудоспособности;</w:t>
      </w:r>
    </w:p>
    <w:p w:rsidR="00761849" w:rsidRPr="00761849" w:rsidRDefault="00761849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- с письмом Росстата от 21.02.2019 № 15-15-7/869-ТО и дополнительным комментарием к Методическим рекомендациям по вопросам представления сведений о доходах</w:t>
      </w:r>
      <w:r w:rsidRPr="00761849">
        <w:rPr>
          <w:rStyle w:val="a6"/>
          <w:rFonts w:eastAsia="Calibri"/>
          <w:b w:val="0"/>
          <w:sz w:val="28"/>
          <w:szCs w:val="28"/>
        </w:rPr>
        <w:t xml:space="preserve">, </w:t>
      </w:r>
      <w:r>
        <w:rPr>
          <w:rStyle w:val="a6"/>
          <w:rFonts w:eastAsia="Calibri"/>
          <w:b w:val="0"/>
          <w:sz w:val="28"/>
          <w:szCs w:val="28"/>
        </w:rPr>
        <w:t>расходах</w:t>
      </w:r>
      <w:r w:rsidRPr="00761849">
        <w:rPr>
          <w:rStyle w:val="a6"/>
          <w:rFonts w:eastAsia="Calibri"/>
          <w:b w:val="0"/>
          <w:sz w:val="28"/>
          <w:szCs w:val="28"/>
        </w:rPr>
        <w:t>,</w:t>
      </w:r>
      <w:r>
        <w:rPr>
          <w:rStyle w:val="a6"/>
          <w:rFonts w:eastAsia="Calibri"/>
          <w:b w:val="0"/>
          <w:sz w:val="28"/>
          <w:szCs w:val="28"/>
        </w:rPr>
        <w:t xml:space="preserve"> об имуществе и обязательствах имущественного характера и заполнения соответствующей формы справки для использования в ходе декларационной компании 2019 г. (за отчетный 2018 г.)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bookmarkStart w:id="0" w:name="_GoBack"/>
      <w:bookmarkEnd w:id="0"/>
      <w:r>
        <w:rPr>
          <w:rStyle w:val="a6"/>
          <w:rFonts w:eastAsia="Calibri"/>
          <w:b w:val="0"/>
          <w:sz w:val="28"/>
          <w:szCs w:val="28"/>
        </w:rPr>
        <w:t xml:space="preserve">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имеется почтовый ящик для письменных обращений граждан, постоянно актуализируется информация на специально созданном стенде по противодействию коррупции.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С гражданами, поступающими на должности гражданской службы 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, проводится правовое просвещение по антикоррупционному законодательству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</w:t>
      </w:r>
      <w:r>
        <w:rPr>
          <w:rStyle w:val="a6"/>
          <w:rFonts w:eastAsia="Calibri"/>
          <w:b w:val="0"/>
          <w:sz w:val="28"/>
          <w:szCs w:val="28"/>
        </w:rPr>
        <w:lastRenderedPageBreak/>
        <w:t>получения и дачи взятки, о запретах, ограничениях и требованиях, установленных в целях противодействия коррупции, под роспись.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С документами, в соответствии с перечнем нормативных правовых актов обязательных для ознакомления на государственной гражданской службе по антикоррупционной тематике, ознакомлены все государственные гражданские служащие, под роспись.  Документы размещены на внутреннем сайте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>.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В </w:t>
      </w:r>
      <w:r w:rsidR="00EF72C3">
        <w:rPr>
          <w:rStyle w:val="a6"/>
          <w:rFonts w:eastAsia="Calibri"/>
          <w:b w:val="0"/>
          <w:sz w:val="28"/>
          <w:szCs w:val="28"/>
        </w:rPr>
        <w:t xml:space="preserve">1 квартале </w:t>
      </w:r>
      <w:r>
        <w:rPr>
          <w:rStyle w:val="a6"/>
          <w:rFonts w:eastAsia="Calibri"/>
          <w:b w:val="0"/>
          <w:sz w:val="28"/>
          <w:szCs w:val="28"/>
        </w:rPr>
        <w:t>201</w:t>
      </w:r>
      <w:r w:rsidR="00EF72C3">
        <w:rPr>
          <w:rStyle w:val="a6"/>
          <w:rFonts w:eastAsia="Calibri"/>
          <w:b w:val="0"/>
          <w:sz w:val="28"/>
          <w:szCs w:val="28"/>
        </w:rPr>
        <w:t>9</w:t>
      </w:r>
      <w:r>
        <w:rPr>
          <w:rStyle w:val="a6"/>
          <w:rFonts w:eastAsia="Calibri"/>
          <w:b w:val="0"/>
          <w:sz w:val="28"/>
          <w:szCs w:val="28"/>
        </w:rPr>
        <w:t xml:space="preserve"> год</w:t>
      </w:r>
      <w:r w:rsidR="00EF72C3">
        <w:rPr>
          <w:rStyle w:val="a6"/>
          <w:rFonts w:eastAsia="Calibri"/>
          <w:b w:val="0"/>
          <w:sz w:val="28"/>
          <w:szCs w:val="28"/>
        </w:rPr>
        <w:t>а</w:t>
      </w:r>
      <w:r>
        <w:rPr>
          <w:rStyle w:val="a6"/>
          <w:rFonts w:eastAsia="Calibri"/>
          <w:b w:val="0"/>
          <w:sz w:val="28"/>
          <w:szCs w:val="28"/>
        </w:rPr>
        <w:t xml:space="preserve"> в комиссию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Курской области и урегулированию конфликта интересов обращени</w:t>
      </w:r>
      <w:r w:rsidR="00EF72C3">
        <w:rPr>
          <w:rStyle w:val="a6"/>
          <w:rFonts w:eastAsia="Calibri"/>
          <w:b w:val="0"/>
          <w:sz w:val="28"/>
          <w:szCs w:val="28"/>
        </w:rPr>
        <w:t>й</w:t>
      </w:r>
      <w:r>
        <w:rPr>
          <w:rStyle w:val="a6"/>
          <w:rFonts w:eastAsia="Calibri"/>
          <w:b w:val="0"/>
          <w:sz w:val="28"/>
          <w:szCs w:val="28"/>
        </w:rPr>
        <w:t xml:space="preserve"> бывш</w:t>
      </w:r>
      <w:r w:rsidR="00E04445">
        <w:rPr>
          <w:rStyle w:val="a6"/>
          <w:rFonts w:eastAsia="Calibri"/>
          <w:b w:val="0"/>
          <w:sz w:val="28"/>
          <w:szCs w:val="28"/>
        </w:rPr>
        <w:t>их</w:t>
      </w:r>
      <w:r>
        <w:rPr>
          <w:rStyle w:val="a6"/>
          <w:rFonts w:eastAsia="Calibri"/>
          <w:b w:val="0"/>
          <w:sz w:val="28"/>
          <w:szCs w:val="28"/>
        </w:rPr>
        <w:t xml:space="preserve"> гражданск</w:t>
      </w:r>
      <w:r w:rsidR="00E04445">
        <w:rPr>
          <w:rStyle w:val="a6"/>
          <w:rFonts w:eastAsia="Calibri"/>
          <w:b w:val="0"/>
          <w:sz w:val="28"/>
          <w:szCs w:val="28"/>
        </w:rPr>
        <w:t>их</w:t>
      </w:r>
      <w:r>
        <w:rPr>
          <w:rStyle w:val="a6"/>
          <w:rFonts w:eastAsia="Calibri"/>
          <w:b w:val="0"/>
          <w:sz w:val="28"/>
          <w:szCs w:val="28"/>
        </w:rPr>
        <w:t xml:space="preserve"> служащ</w:t>
      </w:r>
      <w:r w:rsidR="00E04445">
        <w:rPr>
          <w:rStyle w:val="a6"/>
          <w:rFonts w:eastAsia="Calibri"/>
          <w:b w:val="0"/>
          <w:sz w:val="28"/>
          <w:szCs w:val="28"/>
        </w:rPr>
        <w:t>их</w:t>
      </w:r>
      <w:r>
        <w:rPr>
          <w:rStyle w:val="a6"/>
          <w:rFonts w:eastAsia="Calibri"/>
          <w:b w:val="0"/>
          <w:sz w:val="28"/>
          <w:szCs w:val="28"/>
        </w:rPr>
        <w:t xml:space="preserve"> о даче согласия на замещение в организации должности на условиях трудового договора</w:t>
      </w:r>
      <w:r w:rsidR="00EF72C3">
        <w:rPr>
          <w:rStyle w:val="a6"/>
          <w:rFonts w:eastAsia="Calibri"/>
          <w:b w:val="0"/>
          <w:sz w:val="28"/>
          <w:szCs w:val="28"/>
        </w:rPr>
        <w:t xml:space="preserve"> не поступало</w:t>
      </w:r>
      <w:r>
        <w:rPr>
          <w:rStyle w:val="a6"/>
          <w:rFonts w:eastAsia="Calibri"/>
          <w:b w:val="0"/>
          <w:sz w:val="28"/>
          <w:szCs w:val="28"/>
        </w:rPr>
        <w:t>.</w:t>
      </w:r>
    </w:p>
    <w:p w:rsidR="00E40C1D" w:rsidRDefault="009D229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П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оступило </w:t>
      </w:r>
      <w:r>
        <w:rPr>
          <w:rStyle w:val="a6"/>
          <w:rFonts w:eastAsia="Calibri"/>
          <w:b w:val="0"/>
          <w:sz w:val="28"/>
          <w:szCs w:val="28"/>
        </w:rPr>
        <w:t>2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сообщени</w:t>
      </w:r>
      <w:r w:rsidR="00E04445">
        <w:rPr>
          <w:rStyle w:val="a6"/>
          <w:rFonts w:eastAsia="Calibri"/>
          <w:b w:val="0"/>
          <w:sz w:val="28"/>
          <w:szCs w:val="28"/>
        </w:rPr>
        <w:t>я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от работодателей о заключении трудового и (или) гражданско-правового договора с бывшими государственными гражданскими служащими. </w:t>
      </w:r>
    </w:p>
    <w:p w:rsidR="00E40C1D" w:rsidRDefault="00EF72C3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В 1 квартале н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а </w:t>
      </w:r>
      <w:r>
        <w:rPr>
          <w:rStyle w:val="a6"/>
          <w:rFonts w:eastAsia="Calibri"/>
          <w:b w:val="0"/>
          <w:sz w:val="28"/>
          <w:szCs w:val="28"/>
        </w:rPr>
        <w:t>2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бывших государственных служащих направлено информационное письмо в прокуратуру по Курской области т.к. в течение 6 месяцев после увольнения не поступало сведений о их трудоустройстве.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систематически проводится оценка коррупционных рисков. Корректировка перечня должностей гражданской службы, замещение которых связано с коррупционными рисками осуществляется по мере необходимости, но не реже 1 раза в год.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Взаимодействие с правоохранительными органами и иными государственными органами по вопросам организации противодействия коррупции осуществляется по мере необходимости.</w:t>
      </w:r>
    </w:p>
    <w:p w:rsidR="00E40C1D" w:rsidRDefault="00E40C1D" w:rsidP="00E40C1D">
      <w:pPr>
        <w:spacing w:line="276" w:lineRule="auto"/>
        <w:ind w:firstLine="697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Функционирует единая система документооборота, позволяющая осуществлять ведение учета и контроля исполнения документов (СЭД).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Информация обо всех этапах процедуры размещения государственного заказа отражается на официальном сайте www.zakupki.gov.ru. Государственные закупки 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проводятся в соответствии с действующим законодательством Российской Федерации. За </w:t>
      </w:r>
      <w:r w:rsidR="00621CFA">
        <w:rPr>
          <w:rStyle w:val="a6"/>
          <w:rFonts w:eastAsia="Calibri"/>
          <w:b w:val="0"/>
          <w:sz w:val="28"/>
          <w:szCs w:val="28"/>
        </w:rPr>
        <w:t xml:space="preserve">1 квартал </w:t>
      </w:r>
      <w:r>
        <w:rPr>
          <w:rStyle w:val="a6"/>
          <w:rFonts w:eastAsia="Calibri"/>
          <w:b w:val="0"/>
          <w:sz w:val="28"/>
          <w:szCs w:val="28"/>
        </w:rPr>
        <w:t>201</w:t>
      </w:r>
      <w:r w:rsidR="00621CFA">
        <w:rPr>
          <w:rStyle w:val="a6"/>
          <w:rFonts w:eastAsia="Calibri"/>
          <w:b w:val="0"/>
          <w:sz w:val="28"/>
          <w:szCs w:val="28"/>
        </w:rPr>
        <w:t>9</w:t>
      </w:r>
      <w:r>
        <w:rPr>
          <w:rStyle w:val="a6"/>
          <w:rFonts w:eastAsia="Calibri"/>
          <w:b w:val="0"/>
          <w:sz w:val="28"/>
          <w:szCs w:val="28"/>
        </w:rPr>
        <w:t xml:space="preserve"> год</w:t>
      </w:r>
      <w:r w:rsidR="0074465D">
        <w:rPr>
          <w:rStyle w:val="a6"/>
          <w:rFonts w:eastAsia="Calibri"/>
          <w:b w:val="0"/>
          <w:sz w:val="28"/>
          <w:szCs w:val="28"/>
        </w:rPr>
        <w:t>а</w:t>
      </w:r>
      <w:r>
        <w:rPr>
          <w:rStyle w:val="a6"/>
          <w:rFonts w:eastAsia="Calibri"/>
          <w:b w:val="0"/>
          <w:sz w:val="28"/>
          <w:szCs w:val="28"/>
        </w:rPr>
        <w:t xml:space="preserve"> проведено </w:t>
      </w:r>
      <w:r w:rsidR="00621CFA">
        <w:rPr>
          <w:rStyle w:val="a6"/>
          <w:rFonts w:eastAsia="Calibri"/>
          <w:b w:val="0"/>
          <w:sz w:val="28"/>
          <w:szCs w:val="28"/>
        </w:rPr>
        <w:t>8</w:t>
      </w:r>
      <w:r>
        <w:rPr>
          <w:rStyle w:val="a6"/>
          <w:rFonts w:eastAsia="Calibri"/>
          <w:b w:val="0"/>
          <w:sz w:val="28"/>
          <w:szCs w:val="28"/>
        </w:rPr>
        <w:t xml:space="preserve"> аукционов в электронной форме. Фактов коррупции не выявлено.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Коррупционных рисков в деятельности комиссии по приему-передаче, списанию с баланса основных средств, нематериальных активов и материальных запасов не выявлено.</w:t>
      </w:r>
    </w:p>
    <w:p w:rsidR="00F728B9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На официальном сайте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в информационно-телекоммуникационной сети «Интернет» в специализированном подразделе «Противодействие коррупции» размещается информация об </w:t>
      </w:r>
      <w:r>
        <w:rPr>
          <w:rStyle w:val="a6"/>
          <w:rFonts w:eastAsia="Calibri"/>
          <w:b w:val="0"/>
          <w:sz w:val="28"/>
          <w:szCs w:val="28"/>
        </w:rPr>
        <w:lastRenderedPageBreak/>
        <w:t xml:space="preserve">антикоррупционной деятельности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. Информация размещается в соответствии с </w:t>
      </w:r>
      <w:proofErr w:type="gramStart"/>
      <w:r>
        <w:rPr>
          <w:rStyle w:val="a6"/>
          <w:rFonts w:eastAsia="Calibri"/>
          <w:b w:val="0"/>
          <w:sz w:val="28"/>
          <w:szCs w:val="28"/>
        </w:rPr>
        <w:t xml:space="preserve">требованиями, </w:t>
      </w:r>
      <w:r w:rsidR="00883568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>установленными</w:t>
      </w:r>
      <w:proofErr w:type="gramEnd"/>
      <w:r>
        <w:rPr>
          <w:rStyle w:val="a6"/>
          <w:rFonts w:eastAsia="Calibri"/>
          <w:b w:val="0"/>
          <w:sz w:val="28"/>
          <w:szCs w:val="28"/>
        </w:rPr>
        <w:t xml:space="preserve"> </w:t>
      </w:r>
      <w:r w:rsidR="00883568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>приказом</w:t>
      </w:r>
      <w:r w:rsidR="00883568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 xml:space="preserve"> Минтруда </w:t>
      </w:r>
      <w:r w:rsidR="00883568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>России</w:t>
      </w:r>
      <w:r w:rsidR="00883568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 xml:space="preserve"> от</w:t>
      </w:r>
      <w:r w:rsidR="00F728B9">
        <w:rPr>
          <w:rStyle w:val="a6"/>
          <w:rFonts w:eastAsia="Calibri"/>
          <w:b w:val="0"/>
          <w:sz w:val="28"/>
          <w:szCs w:val="28"/>
        </w:rPr>
        <w:t> </w:t>
      </w:r>
    </w:p>
    <w:p w:rsidR="00E40C1D" w:rsidRDefault="00E40C1D" w:rsidP="00F728B9">
      <w:pPr>
        <w:spacing w:line="276" w:lineRule="auto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7 октября 2013 № 530н. 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Обеспечена возможность оперативного представления гражданами и организациями информации о фактах коррупции 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или нарушениях федеральными государственными гражданскими служащими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требований к служебному поведению посредством круглосуточного функционирования «телефона доверия» по номеру (4712) 70-63-42.</w:t>
      </w:r>
    </w:p>
    <w:p w:rsidR="00E40C1D" w:rsidRDefault="00E40C1D" w:rsidP="00E40C1D">
      <w:pPr>
        <w:pStyle w:val="2"/>
        <w:shd w:val="clear" w:color="auto" w:fill="auto"/>
        <w:spacing w:before="0" w:after="0" w:line="276" w:lineRule="auto"/>
        <w:ind w:firstLine="709"/>
        <w:jc w:val="both"/>
        <w:rPr>
          <w:rStyle w:val="a6"/>
          <w:rFonts w:eastAsia="Calibri"/>
          <w:sz w:val="28"/>
          <w:szCs w:val="28"/>
        </w:rPr>
      </w:pPr>
      <w:r>
        <w:rPr>
          <w:rStyle w:val="a6"/>
          <w:rFonts w:eastAsia="Calibri"/>
          <w:sz w:val="28"/>
          <w:szCs w:val="28"/>
        </w:rPr>
        <w:t xml:space="preserve">Граждане свои обращения по фактам проявления коррупции в </w:t>
      </w:r>
      <w:proofErr w:type="spellStart"/>
      <w:r>
        <w:rPr>
          <w:rStyle w:val="a6"/>
          <w:rFonts w:eastAsia="Calibri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sz w:val="28"/>
          <w:szCs w:val="28"/>
        </w:rPr>
        <w:t xml:space="preserve"> так же могут направлять на бумажном носителе, на адрес электронной почты, и в здании </w:t>
      </w:r>
      <w:proofErr w:type="spellStart"/>
      <w:r>
        <w:rPr>
          <w:rStyle w:val="a6"/>
          <w:rFonts w:eastAsia="Calibri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sz w:val="28"/>
          <w:szCs w:val="28"/>
        </w:rPr>
        <w:t xml:space="preserve"> через почтовый ящик, для приема жалоб и заявлений.</w:t>
      </w:r>
    </w:p>
    <w:p w:rsidR="00E40C1D" w:rsidRDefault="00E40C1D" w:rsidP="00E40C1D">
      <w:pPr>
        <w:pStyle w:val="2"/>
        <w:shd w:val="clear" w:color="auto" w:fill="auto"/>
        <w:spacing w:before="0" w:after="0" w:line="276" w:lineRule="auto"/>
        <w:ind w:firstLine="709"/>
        <w:jc w:val="both"/>
        <w:rPr>
          <w:rStyle w:val="a6"/>
          <w:rFonts w:eastAsia="Calibri"/>
          <w:sz w:val="28"/>
          <w:szCs w:val="28"/>
        </w:rPr>
      </w:pPr>
      <w:r>
        <w:rPr>
          <w:rStyle w:val="a6"/>
          <w:rFonts w:eastAsia="Calibri"/>
          <w:sz w:val="28"/>
          <w:szCs w:val="28"/>
        </w:rPr>
        <w:t>Осуществляется взаимодействие со средствами массовой информации.</w:t>
      </w:r>
    </w:p>
    <w:p w:rsidR="00E40C1D" w:rsidRDefault="00E40C1D" w:rsidP="00E40C1D">
      <w:pPr>
        <w:pStyle w:val="2"/>
        <w:spacing w:before="0" w:after="0" w:line="276" w:lineRule="auto"/>
        <w:ind w:firstLine="709"/>
        <w:jc w:val="both"/>
        <w:rPr>
          <w:rStyle w:val="a6"/>
          <w:rFonts w:eastAsia="Calibri"/>
          <w:sz w:val="28"/>
          <w:szCs w:val="28"/>
        </w:rPr>
      </w:pPr>
      <w:r>
        <w:rPr>
          <w:rStyle w:val="a6"/>
          <w:rFonts w:eastAsia="Calibri"/>
          <w:sz w:val="28"/>
          <w:szCs w:val="28"/>
        </w:rPr>
        <w:t xml:space="preserve">Проводится мониторинг публикаций в СМИ путем их анализа с точки зрения наличия в них сведений о фактах коррупции гражданских служащих </w:t>
      </w:r>
      <w:proofErr w:type="spellStart"/>
      <w:r>
        <w:rPr>
          <w:rStyle w:val="a6"/>
          <w:rFonts w:eastAsia="Calibri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sz w:val="28"/>
          <w:szCs w:val="28"/>
        </w:rPr>
        <w:t xml:space="preserve">, в </w:t>
      </w:r>
      <w:r w:rsidR="009D229D">
        <w:rPr>
          <w:rStyle w:val="a6"/>
          <w:rFonts w:eastAsia="Calibri"/>
          <w:sz w:val="28"/>
          <w:szCs w:val="28"/>
        </w:rPr>
        <w:t xml:space="preserve">1 квартале </w:t>
      </w:r>
      <w:r>
        <w:rPr>
          <w:rStyle w:val="a6"/>
          <w:rFonts w:eastAsia="Calibri"/>
          <w:sz w:val="28"/>
          <w:szCs w:val="28"/>
        </w:rPr>
        <w:t>201</w:t>
      </w:r>
      <w:r w:rsidR="009D229D">
        <w:rPr>
          <w:rStyle w:val="a6"/>
          <w:rFonts w:eastAsia="Calibri"/>
          <w:sz w:val="28"/>
          <w:szCs w:val="28"/>
        </w:rPr>
        <w:t>9</w:t>
      </w:r>
      <w:r>
        <w:rPr>
          <w:rStyle w:val="a6"/>
          <w:rFonts w:eastAsia="Calibri"/>
          <w:sz w:val="28"/>
          <w:szCs w:val="28"/>
        </w:rPr>
        <w:t xml:space="preserve"> год</w:t>
      </w:r>
      <w:r w:rsidR="009D229D">
        <w:rPr>
          <w:rStyle w:val="a6"/>
          <w:rFonts w:eastAsia="Calibri"/>
          <w:sz w:val="28"/>
          <w:szCs w:val="28"/>
        </w:rPr>
        <w:t>а</w:t>
      </w:r>
      <w:r>
        <w:rPr>
          <w:rStyle w:val="a6"/>
          <w:rFonts w:eastAsia="Calibri"/>
          <w:sz w:val="28"/>
          <w:szCs w:val="28"/>
        </w:rPr>
        <w:t xml:space="preserve"> фактов не выявлено.</w:t>
      </w:r>
    </w:p>
    <w:p w:rsidR="00E40C1D" w:rsidRDefault="00E40C1D" w:rsidP="00E40C1D">
      <w:pPr>
        <w:jc w:val="both"/>
      </w:pPr>
    </w:p>
    <w:p w:rsidR="00174F39" w:rsidRDefault="00174F39"/>
    <w:sectPr w:rsidR="0017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0E"/>
    <w:rsid w:val="00174F39"/>
    <w:rsid w:val="0045163F"/>
    <w:rsid w:val="005D028F"/>
    <w:rsid w:val="00621CFA"/>
    <w:rsid w:val="0074465D"/>
    <w:rsid w:val="00761849"/>
    <w:rsid w:val="00883568"/>
    <w:rsid w:val="009D229D"/>
    <w:rsid w:val="00A36AD7"/>
    <w:rsid w:val="00AB2E0E"/>
    <w:rsid w:val="00DC5252"/>
    <w:rsid w:val="00E04445"/>
    <w:rsid w:val="00E40C1D"/>
    <w:rsid w:val="00EF72C3"/>
    <w:rsid w:val="00F728B9"/>
    <w:rsid w:val="00F9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DEA89-4BAA-4C9A-A87C-2057B965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40C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40C1D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2"/>
    <w:locked/>
    <w:rsid w:val="00E40C1D"/>
    <w:rPr>
      <w:b/>
      <w:bCs/>
      <w:spacing w:val="-4"/>
      <w:shd w:val="clear" w:color="auto" w:fill="FFFFFF"/>
    </w:rPr>
  </w:style>
  <w:style w:type="paragraph" w:customStyle="1" w:styleId="2">
    <w:name w:val="Основной текст2"/>
    <w:basedOn w:val="a"/>
    <w:link w:val="a5"/>
    <w:rsid w:val="00E40C1D"/>
    <w:pPr>
      <w:widowControl w:val="0"/>
      <w:shd w:val="clear" w:color="auto" w:fill="FFFFFF"/>
      <w:spacing w:before="240" w:after="60" w:line="0" w:lineRule="atLeast"/>
      <w:jc w:val="center"/>
    </w:pPr>
    <w:rPr>
      <w:rFonts w:asciiTheme="minorHAnsi" w:eastAsiaTheme="minorHAnsi" w:hAnsiTheme="minorHAnsi" w:cstheme="minorBidi"/>
      <w:b/>
      <w:bCs/>
      <w:spacing w:val="-4"/>
      <w:sz w:val="22"/>
      <w:szCs w:val="22"/>
    </w:rPr>
  </w:style>
  <w:style w:type="character" w:customStyle="1" w:styleId="a6">
    <w:name w:val="Основной текст + Не полужирный"/>
    <w:rsid w:val="00E40C1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FB45C-7175-44BC-9B5E-336EDA66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usadm_00</dc:creator>
  <cp:keywords/>
  <dc:description/>
  <cp:lastModifiedBy>usadm_00</cp:lastModifiedBy>
  <cp:revision>12</cp:revision>
  <dcterms:created xsi:type="dcterms:W3CDTF">2019-04-10T08:31:00Z</dcterms:created>
  <dcterms:modified xsi:type="dcterms:W3CDTF">2019-04-10T09:32:00Z</dcterms:modified>
</cp:coreProperties>
</file>